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MLKJHC Meeting - October 16, 2023</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u w:val="single"/>
          <w:rtl w:val="0"/>
        </w:rPr>
        <w:t xml:space="preserve">Attendees:</w:t>
      </w:r>
      <w:r w:rsidDel="00000000" w:rsidR="00000000" w:rsidRPr="00000000">
        <w:rPr>
          <w:rtl w:val="0"/>
        </w:rPr>
        <w:t xml:space="preserve"> Donna Campbell, Tartia Lewis Hayes, Bobby Walker, Shamere Homes, Aigné Goldsby, Pamela Tolbert-Rivers, J. Stan McCauley, Stacey</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The meeting began with Donna asking Stan to send her a text message regarding the technical equipment needed for the January program to ensure that the missing equipment from last year is not missing this year. She also mentioned the need for an audio-visual screen and asked Stan to articulate the needs better. Later in the meeting, there was discussion about the minutes from the last meeting and whether they were sent out. Donna briefly lost connection but returned to the meeting.</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Donna Campbell started the meeting by taking a roll call of attendees and reminding everyone that the meeting is being recorded. She then mentioned that the meeting minutes from last month will be distributed soon, but there was a delay due to an error on her part. She also discussed the upcoming retreat, including the location, parking, and dress code.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She then mentioned that some members will not be attending due to personal reasons. Donna Campbell introduced Brianna Ayler as the awardee for the upcoming event and discussed the importance of nonviolence, especially in light of recent events in Hartford.</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The group discussed whether to have a speaker or a video presentation at the event. They also considered the time constraints and the number of speakers from the previous year. The meeting discussed upcoming events such as the annual event in January and Women's History Month in March.</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The Boys and Girls Club of Hartford will host a leadership summit for middle and high school students themed around Coretta Scott King. Commissioner Rivers provided an update on her program to involve students in the commission's work. Pamela introduced a new educational opportunity in Bridgeport through Fairfield University, which offers a two-year associate's degree program followed by a four-year degree program and an accelerated master's program, all at no cost to students.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Donna Campbell proposed a nonviolent march for Black History Month to raise awareness about the need for nonviolence in the community. The march will start at Artist Collective and end at Shiloh Baptist Church, where a panel discussion will be held with state and local officials. The goal is to draw attention to the issue of violence and find ways to promote nonviolence.</w:t>
      </w:r>
    </w:p>
    <w:p w:rsidR="00000000" w:rsidDel="00000000" w:rsidP="00000000" w:rsidRDefault="00000000" w:rsidRPr="00000000" w14:paraId="00000010">
      <w:pPr>
        <w:rPr/>
      </w:pPr>
      <w:r w:rsidDel="00000000" w:rsidR="00000000" w:rsidRPr="00000000">
        <w:rPr>
          <w:rtl w:val="0"/>
        </w:rPr>
        <w:t xml:space="preserve">Donna Campbell checked in with meeting participants to confirm their attendance for an upcoming retreat. Some participants are unable to attend, but Campbell plans to follow up with others who have not yet responded. Due to lower attendance numbers, the planned group activities may need to be adjusted.</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Action Items</w:t>
      </w:r>
    </w:p>
    <w:p w:rsidR="00000000" w:rsidDel="00000000" w:rsidP="00000000" w:rsidRDefault="00000000" w:rsidRPr="00000000" w14:paraId="00000013">
      <w:pPr>
        <w:numPr>
          <w:ilvl w:val="0"/>
          <w:numId w:val="1"/>
        </w:numPr>
        <w:ind w:left="720" w:hanging="360"/>
        <w:rPr>
          <w:u w:val="none"/>
        </w:rPr>
      </w:pPr>
      <w:r w:rsidDel="00000000" w:rsidR="00000000" w:rsidRPr="00000000">
        <w:rPr>
          <w:rtl w:val="0"/>
        </w:rPr>
        <w:t xml:space="preserve">Donna Campbell will resend the retreat agenda to those who did not receive it and send out the retreat minutes and confirm attendance for the upcoming retreat.</w:t>
      </w:r>
    </w:p>
    <w:p w:rsidR="00000000" w:rsidDel="00000000" w:rsidP="00000000" w:rsidRDefault="00000000" w:rsidRPr="00000000" w14:paraId="00000014">
      <w:pPr>
        <w:numPr>
          <w:ilvl w:val="0"/>
          <w:numId w:val="1"/>
        </w:numPr>
        <w:ind w:left="720" w:hanging="360"/>
        <w:rPr>
          <w:u w:val="none"/>
        </w:rPr>
      </w:pPr>
      <w:r w:rsidDel="00000000" w:rsidR="00000000" w:rsidRPr="00000000">
        <w:rPr>
          <w:rtl w:val="0"/>
        </w:rPr>
        <w:t xml:space="preserve">Donna Campbell will check with Commissioners who have not confirmed attendance for the retreat.</w:t>
      </w:r>
    </w:p>
    <w:p w:rsidR="00000000" w:rsidDel="00000000" w:rsidP="00000000" w:rsidRDefault="00000000" w:rsidRPr="00000000" w14:paraId="0000001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